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044"/>
        <w:gridCol w:w="2217"/>
        <w:gridCol w:w="2409"/>
        <w:gridCol w:w="2660"/>
        <w:gridCol w:w="2591"/>
        <w:gridCol w:w="2221"/>
        <w:gridCol w:w="2167"/>
      </w:tblGrid>
      <w:tr w:rsidR="00C53DB2" w14:paraId="069E64B3" w14:textId="77777777" w:rsidTr="007B49D2">
        <w:trPr>
          <w:trHeight w:val="186"/>
        </w:trPr>
        <w:tc>
          <w:tcPr>
            <w:tcW w:w="1044" w:type="dxa"/>
          </w:tcPr>
          <w:p w14:paraId="0636B830" w14:textId="77777777" w:rsidR="00443E8A" w:rsidRPr="002E3931" w:rsidRDefault="00443E8A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2217" w:type="dxa"/>
          </w:tcPr>
          <w:p w14:paraId="7C44C5C0" w14:textId="7FE92C54" w:rsidR="00443E8A" w:rsidRPr="0084343B" w:rsidRDefault="00443E8A" w:rsidP="0084343B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343B">
              <w:rPr>
                <w:rFonts w:ascii="SassoonPrimaryInfant" w:hAnsi="SassoonPrimaryInfant"/>
                <w:sz w:val="17"/>
                <w:szCs w:val="17"/>
              </w:rPr>
              <w:t>Autumn 1</w:t>
            </w:r>
          </w:p>
        </w:tc>
        <w:tc>
          <w:tcPr>
            <w:tcW w:w="2409" w:type="dxa"/>
          </w:tcPr>
          <w:p w14:paraId="75635F6B" w14:textId="2F568CCD" w:rsidR="00443E8A" w:rsidRPr="0084343B" w:rsidRDefault="00443E8A" w:rsidP="0084343B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343B">
              <w:rPr>
                <w:rFonts w:ascii="SassoonPrimaryInfant" w:hAnsi="SassoonPrimaryInfant"/>
                <w:sz w:val="17"/>
                <w:szCs w:val="17"/>
              </w:rPr>
              <w:t>Autumn 2</w:t>
            </w:r>
          </w:p>
        </w:tc>
        <w:tc>
          <w:tcPr>
            <w:tcW w:w="2660" w:type="dxa"/>
          </w:tcPr>
          <w:p w14:paraId="005071B4" w14:textId="266458BC" w:rsidR="00443E8A" w:rsidRPr="0084343B" w:rsidRDefault="00443E8A" w:rsidP="0084343B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343B">
              <w:rPr>
                <w:rFonts w:ascii="SassoonPrimaryInfant" w:hAnsi="SassoonPrimaryInfant"/>
                <w:sz w:val="17"/>
                <w:szCs w:val="17"/>
              </w:rPr>
              <w:t>Spring 1</w:t>
            </w:r>
          </w:p>
        </w:tc>
        <w:tc>
          <w:tcPr>
            <w:tcW w:w="2591" w:type="dxa"/>
          </w:tcPr>
          <w:p w14:paraId="2926B42C" w14:textId="72ACE9FA" w:rsidR="00443E8A" w:rsidRPr="0084343B" w:rsidRDefault="00443E8A" w:rsidP="0084343B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343B">
              <w:rPr>
                <w:rFonts w:ascii="SassoonPrimaryInfant" w:hAnsi="SassoonPrimaryInfant"/>
                <w:sz w:val="17"/>
                <w:szCs w:val="17"/>
              </w:rPr>
              <w:t>Spring 2</w:t>
            </w:r>
          </w:p>
        </w:tc>
        <w:tc>
          <w:tcPr>
            <w:tcW w:w="2221" w:type="dxa"/>
          </w:tcPr>
          <w:p w14:paraId="4CDAD526" w14:textId="6E99192C" w:rsidR="00443E8A" w:rsidRPr="0084343B" w:rsidRDefault="00443E8A" w:rsidP="0084343B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343B">
              <w:rPr>
                <w:rFonts w:ascii="SassoonPrimaryInfant" w:hAnsi="SassoonPrimaryInfant"/>
                <w:sz w:val="17"/>
                <w:szCs w:val="17"/>
              </w:rPr>
              <w:t>Summer 1</w:t>
            </w:r>
          </w:p>
        </w:tc>
        <w:tc>
          <w:tcPr>
            <w:tcW w:w="2167" w:type="dxa"/>
          </w:tcPr>
          <w:p w14:paraId="023000E1" w14:textId="0267A8D8" w:rsidR="00443E8A" w:rsidRPr="0084343B" w:rsidRDefault="00443E8A" w:rsidP="0084343B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84343B">
              <w:rPr>
                <w:rFonts w:ascii="SassoonPrimaryInfant" w:hAnsi="SassoonPrimaryInfant"/>
                <w:sz w:val="17"/>
                <w:szCs w:val="17"/>
              </w:rPr>
              <w:t>Summer 2</w:t>
            </w:r>
          </w:p>
        </w:tc>
      </w:tr>
      <w:tr w:rsidR="007B49D2" w14:paraId="11E0265A" w14:textId="77777777" w:rsidTr="007B49D2">
        <w:trPr>
          <w:trHeight w:val="333"/>
        </w:trPr>
        <w:tc>
          <w:tcPr>
            <w:tcW w:w="1044" w:type="dxa"/>
          </w:tcPr>
          <w:p w14:paraId="0589D9E9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Nursery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5D2431EF" w14:textId="757F3E4E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Beginner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Games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10EF18BE" w14:textId="2D861EDD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Beginner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Games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</w:p>
        </w:tc>
        <w:tc>
          <w:tcPr>
            <w:tcW w:w="2660" w:type="dxa"/>
            <w:shd w:val="clear" w:color="auto" w:fill="FBE4D5" w:themeFill="accent2" w:themeFillTint="33"/>
          </w:tcPr>
          <w:p w14:paraId="2D6F9A77" w14:textId="0D5AC6C0" w:rsidR="007B49D2" w:rsidRDefault="007B49D2" w:rsidP="007B49D2">
            <w:pPr>
              <w:jc w:val="center"/>
              <w:rPr>
                <w:rFonts w:ascii="SassoonPrimaryInfant" w:hAnsi="SassoonPrimaryInfant"/>
                <w:sz w:val="18"/>
                <w:szCs w:val="20"/>
              </w:rPr>
            </w:pPr>
            <w:r w:rsidRPr="00131E3D">
              <w:rPr>
                <w:rFonts w:ascii="SassoonPrimaryInfant" w:hAnsi="SassoonPrimaryInfant"/>
                <w:sz w:val="18"/>
                <w:szCs w:val="20"/>
              </w:rPr>
              <w:t xml:space="preserve">Beginner 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Gymnastics </w:t>
            </w:r>
          </w:p>
          <w:p w14:paraId="3F94FA27" w14:textId="2D858E1D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 w:rsidRPr="00131E3D">
              <w:rPr>
                <w:rFonts w:ascii="SassoonPrimaryInfant" w:hAnsi="SassoonPrimaryInfant"/>
                <w:sz w:val="18"/>
                <w:szCs w:val="20"/>
              </w:rPr>
              <w:t xml:space="preserve"> Physical Literacy</w:t>
            </w:r>
          </w:p>
        </w:tc>
        <w:tc>
          <w:tcPr>
            <w:tcW w:w="2591" w:type="dxa"/>
            <w:shd w:val="clear" w:color="auto" w:fill="FBE4D5" w:themeFill="accent2" w:themeFillTint="33"/>
          </w:tcPr>
          <w:p w14:paraId="77A9C1ED" w14:textId="6E876BA5" w:rsidR="007B49D2" w:rsidRDefault="007B49D2" w:rsidP="007B49D2">
            <w:pPr>
              <w:jc w:val="center"/>
              <w:rPr>
                <w:rFonts w:ascii="SassoonPrimaryInfant" w:hAnsi="SassoonPrimaryInfant"/>
                <w:sz w:val="18"/>
                <w:szCs w:val="20"/>
              </w:rPr>
            </w:pPr>
            <w:r w:rsidRPr="00131E3D">
              <w:rPr>
                <w:rFonts w:ascii="SassoonPrimaryInfant" w:hAnsi="SassoonPrimaryInfant"/>
                <w:sz w:val="18"/>
                <w:szCs w:val="20"/>
              </w:rPr>
              <w:t xml:space="preserve">Beginner 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Gymnastics </w:t>
            </w:r>
          </w:p>
          <w:p w14:paraId="514D8ECC" w14:textId="4681A7AB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 w:rsidRPr="00131E3D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</w:p>
        </w:tc>
        <w:tc>
          <w:tcPr>
            <w:tcW w:w="2221" w:type="dxa"/>
            <w:shd w:val="clear" w:color="auto" w:fill="DEEAF6" w:themeFill="accent1" w:themeFillTint="33"/>
          </w:tcPr>
          <w:p w14:paraId="276BFFC7" w14:textId="5C39861C" w:rsidR="007B49D2" w:rsidRPr="0084343B" w:rsidRDefault="007B49D2" w:rsidP="007B49D2">
            <w:pPr>
              <w:jc w:val="center"/>
              <w:rPr>
                <w:rFonts w:ascii="SassoonPrimaryInfant" w:hAnsi="SassoonPrimaryInfant"/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Beginner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Games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continued.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14:paraId="14797091" w14:textId="25DAD30A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Beginner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Games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continued.</w:t>
            </w:r>
          </w:p>
        </w:tc>
      </w:tr>
      <w:tr w:rsidR="007B49D2" w14:paraId="7E55C916" w14:textId="77777777" w:rsidTr="007B49D2">
        <w:trPr>
          <w:trHeight w:val="329"/>
        </w:trPr>
        <w:tc>
          <w:tcPr>
            <w:tcW w:w="1044" w:type="dxa"/>
          </w:tcPr>
          <w:p w14:paraId="5F2BF5B4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Reception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3D22D0DC" w14:textId="16C3ED9C" w:rsidR="007B49D2" w:rsidRPr="00E27D02" w:rsidRDefault="007B49D2" w:rsidP="007B49D2">
            <w:pPr>
              <w:jc w:val="center"/>
              <w:rPr>
                <w:rFonts w:ascii="SassoonPrimaryInfant" w:hAnsi="SassoonPrimaryInfant"/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Intermediate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Games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3A34DBE" w14:textId="77777777" w:rsidR="007B49D2" w:rsidRDefault="007B49D2" w:rsidP="007B49D2">
            <w:pPr>
              <w:jc w:val="center"/>
              <w:rPr>
                <w:rFonts w:ascii="SassoonPrimaryInfant" w:hAnsi="SassoonPrimaryInfant"/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Intermediate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Games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</w:p>
          <w:p w14:paraId="347DDE45" w14:textId="4819DF96" w:rsidR="007B49D2" w:rsidRPr="00E27D02" w:rsidRDefault="007B49D2" w:rsidP="007B49D2">
            <w:pPr>
              <w:jc w:val="center"/>
              <w:rPr>
                <w:rFonts w:ascii="SassoonPrimaryInfant" w:hAnsi="SassoonPrimaryInfant"/>
                <w:sz w:val="18"/>
                <w:szCs w:val="20"/>
              </w:rPr>
            </w:pP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</w:p>
        </w:tc>
        <w:tc>
          <w:tcPr>
            <w:tcW w:w="2660" w:type="dxa"/>
            <w:shd w:val="clear" w:color="auto" w:fill="FBE4D5" w:themeFill="accent2" w:themeFillTint="33"/>
          </w:tcPr>
          <w:p w14:paraId="1A026D0B" w14:textId="4ED90184" w:rsidR="007B49D2" w:rsidRDefault="007B49D2" w:rsidP="007B49D2">
            <w:pPr>
              <w:jc w:val="center"/>
              <w:rPr>
                <w:rFonts w:ascii="SassoonPrimaryInfant" w:hAnsi="SassoonPrimaryInfant"/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>Intermediate Gymnastics</w:t>
            </w:r>
          </w:p>
          <w:p w14:paraId="2D2D7FDF" w14:textId="17D67991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</w:p>
        </w:tc>
        <w:tc>
          <w:tcPr>
            <w:tcW w:w="2591" w:type="dxa"/>
            <w:shd w:val="clear" w:color="auto" w:fill="FBE4D5" w:themeFill="accent2" w:themeFillTint="33"/>
          </w:tcPr>
          <w:p w14:paraId="458F5CB0" w14:textId="5FC6F056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Intermediate Gymnastics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</w:p>
        </w:tc>
        <w:tc>
          <w:tcPr>
            <w:tcW w:w="2221" w:type="dxa"/>
            <w:shd w:val="clear" w:color="auto" w:fill="DEEAF6" w:themeFill="accent1" w:themeFillTint="33"/>
          </w:tcPr>
          <w:p w14:paraId="27E39B23" w14:textId="196ABC61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 xml:space="preserve">Intermediate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Games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continued.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14:paraId="40830B50" w14:textId="2BD5B531" w:rsidR="007B49D2" w:rsidRPr="00E27D02" w:rsidRDefault="007B49D2" w:rsidP="007B49D2">
            <w:pPr>
              <w:jc w:val="center"/>
              <w:rPr>
                <w:sz w:val="18"/>
                <w:szCs w:val="20"/>
              </w:rPr>
            </w:pPr>
            <w:r>
              <w:rPr>
                <w:rFonts w:ascii="SassoonPrimaryInfant" w:hAnsi="SassoonPrimaryInfant"/>
                <w:sz w:val="18"/>
                <w:szCs w:val="20"/>
              </w:rPr>
              <w:t>Intermediate Ga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mes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</w:t>
            </w:r>
            <w:r w:rsidRPr="00E27D02">
              <w:rPr>
                <w:rFonts w:ascii="SassoonPrimaryInfant" w:hAnsi="SassoonPrimaryInfant"/>
                <w:sz w:val="18"/>
                <w:szCs w:val="20"/>
              </w:rPr>
              <w:t>Physical Literacy</w:t>
            </w:r>
            <w:r>
              <w:rPr>
                <w:rFonts w:ascii="SassoonPrimaryInfant" w:hAnsi="SassoonPrimaryInfant"/>
                <w:sz w:val="18"/>
                <w:szCs w:val="20"/>
              </w:rPr>
              <w:t xml:space="preserve"> continued.</w:t>
            </w:r>
          </w:p>
        </w:tc>
      </w:tr>
      <w:tr w:rsidR="007B49D2" w14:paraId="59D7736D" w14:textId="77777777" w:rsidTr="007B49D2">
        <w:trPr>
          <w:trHeight w:val="661"/>
        </w:trPr>
        <w:tc>
          <w:tcPr>
            <w:tcW w:w="1044" w:type="dxa"/>
            <w:vMerge w:val="restart"/>
          </w:tcPr>
          <w:p w14:paraId="3C1046B5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Year 1 </w:t>
            </w:r>
          </w:p>
        </w:tc>
        <w:tc>
          <w:tcPr>
            <w:tcW w:w="2217" w:type="dxa"/>
            <w:shd w:val="clear" w:color="auto" w:fill="D0CECE" w:themeFill="background2" w:themeFillShade="E6"/>
          </w:tcPr>
          <w:p w14:paraId="57754F04" w14:textId="13B14274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Physical Literacy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4A652E4F" w14:textId="6F9033C7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Games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1 – Focus on Ball Skills and Games</w:t>
            </w:r>
          </w:p>
        </w:tc>
        <w:tc>
          <w:tcPr>
            <w:tcW w:w="2660" w:type="dxa"/>
            <w:shd w:val="clear" w:color="auto" w:fill="D0CECE" w:themeFill="background2" w:themeFillShade="E6"/>
          </w:tcPr>
          <w:p w14:paraId="26AE6F15" w14:textId="6B44B6C9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Physical Literacy</w:t>
            </w:r>
          </w:p>
        </w:tc>
        <w:tc>
          <w:tcPr>
            <w:tcW w:w="2591" w:type="dxa"/>
            <w:shd w:val="clear" w:color="auto" w:fill="DEEAF6" w:themeFill="accent1" w:themeFillTint="33"/>
          </w:tcPr>
          <w:p w14:paraId="0CE83F11" w14:textId="4F84A621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2 – Throwing and Catching – Aiming Games</w:t>
            </w:r>
          </w:p>
        </w:tc>
        <w:tc>
          <w:tcPr>
            <w:tcW w:w="2221" w:type="dxa"/>
            <w:shd w:val="clear" w:color="auto" w:fill="D0CECE" w:themeFill="background2" w:themeFillShade="E6"/>
          </w:tcPr>
          <w:p w14:paraId="44C818C3" w14:textId="7E97D798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Physical Literacy</w:t>
            </w:r>
          </w:p>
        </w:tc>
        <w:tc>
          <w:tcPr>
            <w:tcW w:w="2167" w:type="dxa"/>
            <w:shd w:val="clear" w:color="auto" w:fill="DEEAF6" w:themeFill="accent1" w:themeFillTint="33"/>
          </w:tcPr>
          <w:p w14:paraId="4B6AC369" w14:textId="58D8E40A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Unit 3 – Bat/Ball skills</w:t>
            </w:r>
          </w:p>
        </w:tc>
      </w:tr>
      <w:tr w:rsidR="00F240C6" w14:paraId="494C2186" w14:textId="77777777" w:rsidTr="00A61FF5">
        <w:trPr>
          <w:trHeight w:val="607"/>
        </w:trPr>
        <w:tc>
          <w:tcPr>
            <w:tcW w:w="1044" w:type="dxa"/>
            <w:vMerge/>
          </w:tcPr>
          <w:p w14:paraId="39740619" w14:textId="77777777" w:rsidR="00F240C6" w:rsidRPr="002E3931" w:rsidRDefault="00F240C6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4626" w:type="dxa"/>
            <w:gridSpan w:val="2"/>
            <w:shd w:val="clear" w:color="auto" w:fill="FBE4D5" w:themeFill="accent2" w:themeFillTint="33"/>
          </w:tcPr>
          <w:p w14:paraId="19F87B40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E – Points and Patches</w:t>
            </w:r>
          </w:p>
          <w:p w14:paraId="23DE2DF6" w14:textId="71E9308D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1 – Streamers, Conkers, Playing with a ball</w:t>
            </w:r>
          </w:p>
        </w:tc>
        <w:tc>
          <w:tcPr>
            <w:tcW w:w="5251" w:type="dxa"/>
            <w:gridSpan w:val="2"/>
            <w:shd w:val="clear" w:color="auto" w:fill="FBE4D5" w:themeFill="accent2" w:themeFillTint="33"/>
          </w:tcPr>
          <w:p w14:paraId="13E3817C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F – Rocking and Rolling</w:t>
            </w:r>
          </w:p>
          <w:p w14:paraId="1F776442" w14:textId="254CF1C3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2 -March, March, March and Jack and the Beanstalk</w:t>
            </w:r>
          </w:p>
        </w:tc>
        <w:tc>
          <w:tcPr>
            <w:tcW w:w="4388" w:type="dxa"/>
            <w:gridSpan w:val="2"/>
            <w:shd w:val="clear" w:color="auto" w:fill="FBE4D5" w:themeFill="accent2" w:themeFillTint="33"/>
          </w:tcPr>
          <w:p w14:paraId="58CCEBE2" w14:textId="77777777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G – Wide, Narrow, Curled</w:t>
            </w:r>
          </w:p>
          <w:p w14:paraId="4481F977" w14:textId="2DA61DAB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4 – The Rainbow Fish and We’re going on a bear hunt</w:t>
            </w:r>
          </w:p>
        </w:tc>
      </w:tr>
      <w:tr w:rsidR="007B49D2" w14:paraId="41481EC5" w14:textId="77777777" w:rsidTr="007B49D2">
        <w:trPr>
          <w:trHeight w:val="661"/>
        </w:trPr>
        <w:tc>
          <w:tcPr>
            <w:tcW w:w="1044" w:type="dxa"/>
            <w:vMerge w:val="restart"/>
          </w:tcPr>
          <w:p w14:paraId="08AEDC9D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Year 2 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375218BA" w14:textId="15733DE4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 – Unit 2 Making games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638B590E" w14:textId="01CE6744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Physical Literacy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14:paraId="73E464D8" w14:textId="79074B52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Games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3 – Dribbling, kicking and hitting</w:t>
            </w:r>
          </w:p>
        </w:tc>
        <w:tc>
          <w:tcPr>
            <w:tcW w:w="2591" w:type="dxa"/>
            <w:shd w:val="clear" w:color="auto" w:fill="D0CECE" w:themeFill="background2" w:themeFillShade="E6"/>
          </w:tcPr>
          <w:p w14:paraId="1BFDAEDA" w14:textId="4181AE88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Physical Literacy</w:t>
            </w:r>
          </w:p>
        </w:tc>
        <w:tc>
          <w:tcPr>
            <w:tcW w:w="2221" w:type="dxa"/>
            <w:shd w:val="clear" w:color="auto" w:fill="DEEAF6" w:themeFill="accent1" w:themeFillTint="33"/>
          </w:tcPr>
          <w:p w14:paraId="6E29A8C0" w14:textId="199769BD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4 –Group games and inventing rules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4F3BB97F" w14:textId="64DBBC6B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Physical Literacy</w:t>
            </w:r>
          </w:p>
        </w:tc>
      </w:tr>
      <w:tr w:rsidR="00F240C6" w14:paraId="596C35C2" w14:textId="77777777" w:rsidTr="00F240C6">
        <w:trPr>
          <w:trHeight w:val="516"/>
        </w:trPr>
        <w:tc>
          <w:tcPr>
            <w:tcW w:w="1044" w:type="dxa"/>
            <w:vMerge/>
          </w:tcPr>
          <w:p w14:paraId="06D1390C" w14:textId="77777777" w:rsidR="00F240C6" w:rsidRPr="002E3931" w:rsidRDefault="00F240C6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4626" w:type="dxa"/>
            <w:gridSpan w:val="2"/>
            <w:shd w:val="clear" w:color="auto" w:fill="FBE4D5" w:themeFill="accent2" w:themeFillTint="33"/>
          </w:tcPr>
          <w:p w14:paraId="671702B2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H – Parts high and low</w:t>
            </w:r>
          </w:p>
          <w:p w14:paraId="6D979391" w14:textId="7F7FDB8F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1 – The Cat, Balloons and Reach for the Stars</w:t>
            </w:r>
          </w:p>
        </w:tc>
        <w:tc>
          <w:tcPr>
            <w:tcW w:w="5251" w:type="dxa"/>
            <w:gridSpan w:val="2"/>
            <w:shd w:val="clear" w:color="auto" w:fill="FBE4D5" w:themeFill="accent2" w:themeFillTint="33"/>
          </w:tcPr>
          <w:p w14:paraId="606A3F64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J – Turning Spinning Twisting</w:t>
            </w:r>
          </w:p>
          <w:p w14:paraId="3F7000CC" w14:textId="1B3F248F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 2 – Friends, Bubbles and Shadows</w:t>
            </w:r>
          </w:p>
        </w:tc>
        <w:tc>
          <w:tcPr>
            <w:tcW w:w="4388" w:type="dxa"/>
            <w:gridSpan w:val="2"/>
            <w:shd w:val="clear" w:color="auto" w:fill="FBE4D5" w:themeFill="accent2" w:themeFillTint="33"/>
          </w:tcPr>
          <w:p w14:paraId="7103A46E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K – linking movements together</w:t>
            </w:r>
          </w:p>
          <w:p w14:paraId="69FE3CB7" w14:textId="400A763D" w:rsidR="00F240C6" w:rsidRPr="002E3931" w:rsidRDefault="00F240C6" w:rsidP="00F240C6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Dance Unit 3 – Words and Word Mess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ages, The Three Little Pigs</w:t>
            </w:r>
          </w:p>
        </w:tc>
      </w:tr>
      <w:tr w:rsidR="007B49D2" w14:paraId="18E47A69" w14:textId="77777777" w:rsidTr="007B49D2">
        <w:trPr>
          <w:trHeight w:val="661"/>
        </w:trPr>
        <w:tc>
          <w:tcPr>
            <w:tcW w:w="1044" w:type="dxa"/>
            <w:vMerge w:val="restart"/>
          </w:tcPr>
          <w:p w14:paraId="2757484B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Year 3</w:t>
            </w:r>
          </w:p>
        </w:tc>
        <w:tc>
          <w:tcPr>
            <w:tcW w:w="2217" w:type="dxa"/>
            <w:shd w:val="clear" w:color="auto" w:fill="D9E2F3" w:themeFill="accent5" w:themeFillTint="33"/>
          </w:tcPr>
          <w:p w14:paraId="5A7D1F8A" w14:textId="2F911BBB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1 – Ball skills – Invasion Focus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0D2FD71D" w14:textId="299BAC5C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3 – Net/Court/Wall games</w:t>
            </w:r>
          </w:p>
        </w:tc>
        <w:tc>
          <w:tcPr>
            <w:tcW w:w="2660" w:type="dxa"/>
            <w:shd w:val="clear" w:color="auto" w:fill="EDEDED" w:themeFill="accent3" w:themeFillTint="33"/>
          </w:tcPr>
          <w:p w14:paraId="7F5C2F2D" w14:textId="4AB01C35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Swimming</w:t>
            </w:r>
          </w:p>
        </w:tc>
        <w:tc>
          <w:tcPr>
            <w:tcW w:w="2591" w:type="dxa"/>
            <w:shd w:val="clear" w:color="auto" w:fill="EDEDED" w:themeFill="accent3" w:themeFillTint="33"/>
          </w:tcPr>
          <w:p w14:paraId="0E8AC1AB" w14:textId="06681448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Swimming</w:t>
            </w:r>
          </w:p>
        </w:tc>
        <w:tc>
          <w:tcPr>
            <w:tcW w:w="2221" w:type="dxa"/>
            <w:shd w:val="clear" w:color="auto" w:fill="EEBEF0"/>
          </w:tcPr>
          <w:p w14:paraId="7C347B62" w14:textId="77777777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Outdoor Adventurous Activities</w:t>
            </w:r>
          </w:p>
        </w:tc>
        <w:tc>
          <w:tcPr>
            <w:tcW w:w="2167" w:type="dxa"/>
            <w:shd w:val="clear" w:color="auto" w:fill="E2EFD9" w:themeFill="accent6" w:themeFillTint="33"/>
          </w:tcPr>
          <w:p w14:paraId="046E5CA3" w14:textId="405E300F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Athletics Year 3 Unit 1</w:t>
            </w:r>
          </w:p>
        </w:tc>
      </w:tr>
      <w:tr w:rsidR="00F240C6" w14:paraId="0FC6E147" w14:textId="77777777" w:rsidTr="004653C7">
        <w:trPr>
          <w:trHeight w:val="708"/>
        </w:trPr>
        <w:tc>
          <w:tcPr>
            <w:tcW w:w="1044" w:type="dxa"/>
            <w:vMerge/>
          </w:tcPr>
          <w:p w14:paraId="1038D388" w14:textId="77777777" w:rsidR="00F240C6" w:rsidRPr="002E3931" w:rsidRDefault="00F240C6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4626" w:type="dxa"/>
            <w:gridSpan w:val="2"/>
            <w:shd w:val="clear" w:color="auto" w:fill="FBE4D5" w:themeFill="accent2" w:themeFillTint="33"/>
          </w:tcPr>
          <w:p w14:paraId="51120A0D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L – Stretching, Curling &amp; Arching</w:t>
            </w:r>
          </w:p>
          <w:p w14:paraId="7DB4D194" w14:textId="03A7A282" w:rsidR="00F240C6" w:rsidRPr="002E3931" w:rsidRDefault="00F240C6" w:rsidP="007B49D2">
            <w:pPr>
              <w:tabs>
                <w:tab w:val="left" w:pos="2525"/>
              </w:tabs>
              <w:jc w:val="center"/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1 – Who am I? and The Language of Dance</w:t>
            </w:r>
          </w:p>
        </w:tc>
        <w:tc>
          <w:tcPr>
            <w:tcW w:w="5251" w:type="dxa"/>
            <w:gridSpan w:val="2"/>
            <w:shd w:val="clear" w:color="auto" w:fill="FBE4D5" w:themeFill="accent2" w:themeFillTint="33"/>
          </w:tcPr>
          <w:p w14:paraId="5AA1A49A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M – Symmetry &amp; Asymmetry</w:t>
            </w:r>
          </w:p>
          <w:p w14:paraId="501A6BC5" w14:textId="5EFAE7F6" w:rsidR="00F240C6" w:rsidRPr="002E3931" w:rsidRDefault="00F240C6" w:rsidP="007B49D2">
            <w:pPr>
              <w:jc w:val="center"/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2 – The Explorers and the Hornpipe</w:t>
            </w:r>
          </w:p>
        </w:tc>
        <w:tc>
          <w:tcPr>
            <w:tcW w:w="4388" w:type="dxa"/>
            <w:gridSpan w:val="2"/>
            <w:shd w:val="clear" w:color="auto" w:fill="FBE4D5" w:themeFill="accent2" w:themeFillTint="33"/>
          </w:tcPr>
          <w:p w14:paraId="3D8AD43C" w14:textId="77777777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N - Pathways</w:t>
            </w:r>
          </w:p>
          <w:p w14:paraId="00EFEF95" w14:textId="39EC6927" w:rsidR="00F240C6" w:rsidRPr="002E3931" w:rsidRDefault="00F240C6" w:rsidP="007B49D2">
            <w:pPr>
              <w:jc w:val="center"/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3 – The Eagle and the Fish</w:t>
            </w:r>
          </w:p>
        </w:tc>
      </w:tr>
      <w:tr w:rsidR="007B49D2" w14:paraId="087A022C" w14:textId="77777777" w:rsidTr="007B49D2">
        <w:trPr>
          <w:trHeight w:val="661"/>
        </w:trPr>
        <w:tc>
          <w:tcPr>
            <w:tcW w:w="1044" w:type="dxa"/>
            <w:vMerge w:val="restart"/>
          </w:tcPr>
          <w:p w14:paraId="5BBD1278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Year 4 </w:t>
            </w:r>
          </w:p>
        </w:tc>
        <w:tc>
          <w:tcPr>
            <w:tcW w:w="2217" w:type="dxa"/>
            <w:shd w:val="clear" w:color="auto" w:fill="D9E2F3" w:themeFill="accent5" w:themeFillTint="33"/>
          </w:tcPr>
          <w:p w14:paraId="7F7A7B57" w14:textId="5509A090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1 – Net/ Court wall games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18DAB6CA" w14:textId="542F6D7A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2- Problem solving and inventing games</w:t>
            </w:r>
          </w:p>
        </w:tc>
        <w:tc>
          <w:tcPr>
            <w:tcW w:w="2660" w:type="dxa"/>
            <w:shd w:val="clear" w:color="auto" w:fill="D9E2F3" w:themeFill="accent5" w:themeFillTint="33"/>
          </w:tcPr>
          <w:p w14:paraId="19A3125E" w14:textId="029CF729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3 – Invasion games</w:t>
            </w:r>
          </w:p>
        </w:tc>
        <w:tc>
          <w:tcPr>
            <w:tcW w:w="2591" w:type="dxa"/>
            <w:shd w:val="clear" w:color="auto" w:fill="D9E2F3" w:themeFill="accent5" w:themeFillTint="33"/>
          </w:tcPr>
          <w:p w14:paraId="20044F5B" w14:textId="734C4FD3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4 – Striking and fielding</w:t>
            </w:r>
          </w:p>
        </w:tc>
        <w:tc>
          <w:tcPr>
            <w:tcW w:w="2221" w:type="dxa"/>
            <w:shd w:val="clear" w:color="auto" w:fill="EEBEF0"/>
          </w:tcPr>
          <w:p w14:paraId="60651A2B" w14:textId="77777777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Outdoor Adventurous Activities</w:t>
            </w:r>
          </w:p>
        </w:tc>
        <w:tc>
          <w:tcPr>
            <w:tcW w:w="2167" w:type="dxa"/>
            <w:shd w:val="clear" w:color="auto" w:fill="E2EFD9" w:themeFill="accent6" w:themeFillTint="33"/>
          </w:tcPr>
          <w:p w14:paraId="21A9C1BC" w14:textId="1288069B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Athletics Year 4 Unit 2</w:t>
            </w:r>
          </w:p>
        </w:tc>
      </w:tr>
      <w:tr w:rsidR="00F240C6" w14:paraId="479CF27D" w14:textId="77777777" w:rsidTr="005D45B7">
        <w:trPr>
          <w:trHeight w:val="708"/>
        </w:trPr>
        <w:tc>
          <w:tcPr>
            <w:tcW w:w="1044" w:type="dxa"/>
            <w:vMerge/>
          </w:tcPr>
          <w:p w14:paraId="4BB2004A" w14:textId="77777777" w:rsidR="00F240C6" w:rsidRPr="002E3931" w:rsidRDefault="00F240C6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4626" w:type="dxa"/>
            <w:gridSpan w:val="2"/>
            <w:shd w:val="clear" w:color="auto" w:fill="FBE4D5" w:themeFill="accent2" w:themeFillTint="33"/>
          </w:tcPr>
          <w:p w14:paraId="151C5188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P – Balance</w:t>
            </w:r>
          </w:p>
          <w:p w14:paraId="5AB26A11" w14:textId="4F1288F0" w:rsidR="00F240C6" w:rsidRPr="002E3931" w:rsidRDefault="00F240C6" w:rsidP="007B49D2">
            <w:pPr>
              <w:jc w:val="center"/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1 – These Shoes are made for walking and Giraffes Can’t Dance</w:t>
            </w:r>
          </w:p>
        </w:tc>
        <w:tc>
          <w:tcPr>
            <w:tcW w:w="5251" w:type="dxa"/>
            <w:gridSpan w:val="2"/>
            <w:shd w:val="clear" w:color="auto" w:fill="FBE4D5" w:themeFill="accent2" w:themeFillTint="33"/>
          </w:tcPr>
          <w:p w14:paraId="160EBC84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Q – Receiving body weight</w:t>
            </w:r>
          </w:p>
          <w:p w14:paraId="3D433193" w14:textId="26BF5AE5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2 – Electricity</w:t>
            </w:r>
          </w:p>
        </w:tc>
        <w:tc>
          <w:tcPr>
            <w:tcW w:w="4388" w:type="dxa"/>
            <w:gridSpan w:val="2"/>
            <w:shd w:val="clear" w:color="auto" w:fill="FBE4D5" w:themeFill="accent2" w:themeFillTint="33"/>
          </w:tcPr>
          <w:p w14:paraId="72D75AFD" w14:textId="5A2CF259" w:rsidR="00F240C6" w:rsidRPr="002E3931" w:rsidRDefault="00F240C6" w:rsidP="00F240C6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S – Rolling</w:t>
            </w:r>
          </w:p>
          <w:p w14:paraId="5C97D395" w14:textId="0047E99A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>Unit 4 – Wimbledon and Musical Statues</w:t>
            </w:r>
          </w:p>
        </w:tc>
      </w:tr>
      <w:tr w:rsidR="007B49D2" w14:paraId="156CB3FA" w14:textId="77777777" w:rsidTr="007B49D2">
        <w:trPr>
          <w:trHeight w:val="661"/>
        </w:trPr>
        <w:tc>
          <w:tcPr>
            <w:tcW w:w="1044" w:type="dxa"/>
            <w:vMerge w:val="restart"/>
          </w:tcPr>
          <w:p w14:paraId="6B0F8CCF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bookmarkStart w:id="0" w:name="_GoBack" w:colFirst="5" w:colLast="5"/>
            <w:r w:rsidRPr="002E3931">
              <w:rPr>
                <w:rFonts w:ascii="SassoonPrimaryInfant" w:hAnsi="SassoonPrimaryInfant"/>
                <w:sz w:val="17"/>
                <w:szCs w:val="17"/>
              </w:rPr>
              <w:t>Year 5</w:t>
            </w:r>
          </w:p>
        </w:tc>
        <w:tc>
          <w:tcPr>
            <w:tcW w:w="2217" w:type="dxa"/>
            <w:shd w:val="clear" w:color="auto" w:fill="D9E2F3" w:themeFill="accent5" w:themeFillTint="33"/>
          </w:tcPr>
          <w:p w14:paraId="4E99D483" w14:textId="66734321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1 – Net/ Court wall games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7E7A9468" w14:textId="20115343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2 – Invasion and target (Ball handling)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14:paraId="3F9C4C6C" w14:textId="5463AA60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Games Unit 3 – Invasion Games (implement and Kicking) </w:t>
            </w:r>
          </w:p>
        </w:tc>
        <w:tc>
          <w:tcPr>
            <w:tcW w:w="2591" w:type="dxa"/>
            <w:shd w:val="clear" w:color="auto" w:fill="DEEAF6" w:themeFill="accent1" w:themeFillTint="33"/>
          </w:tcPr>
          <w:p w14:paraId="6A2CA1C6" w14:textId="6B1E2FD0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 Unit 4 – Striking and fielding games</w:t>
            </w:r>
          </w:p>
        </w:tc>
        <w:tc>
          <w:tcPr>
            <w:tcW w:w="2221" w:type="dxa"/>
            <w:shd w:val="clear" w:color="auto" w:fill="EEBEF1"/>
          </w:tcPr>
          <w:p w14:paraId="4D472144" w14:textId="77777777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Outdoor Adventurous Activities</w:t>
            </w:r>
          </w:p>
        </w:tc>
        <w:tc>
          <w:tcPr>
            <w:tcW w:w="2167" w:type="dxa"/>
            <w:shd w:val="clear" w:color="auto" w:fill="E2EFD9" w:themeFill="accent6" w:themeFillTint="33"/>
          </w:tcPr>
          <w:p w14:paraId="3CD3FC9A" w14:textId="613E5D20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Athletics Year 5</w:t>
            </w:r>
          </w:p>
          <w:p w14:paraId="2B8E840D" w14:textId="0483B7A3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Unit 1</w:t>
            </w:r>
          </w:p>
        </w:tc>
      </w:tr>
      <w:bookmarkEnd w:id="0"/>
      <w:tr w:rsidR="00F240C6" w14:paraId="0F0570D3" w14:textId="77777777" w:rsidTr="00BA2D45">
        <w:trPr>
          <w:trHeight w:val="708"/>
        </w:trPr>
        <w:tc>
          <w:tcPr>
            <w:tcW w:w="1044" w:type="dxa"/>
            <w:vMerge/>
          </w:tcPr>
          <w:p w14:paraId="06413BB7" w14:textId="77777777" w:rsidR="00F240C6" w:rsidRPr="002E3931" w:rsidRDefault="00F240C6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4626" w:type="dxa"/>
            <w:gridSpan w:val="2"/>
            <w:shd w:val="clear" w:color="auto" w:fill="FBE4D5" w:themeFill="accent2" w:themeFillTint="33"/>
          </w:tcPr>
          <w:p w14:paraId="434B5FB6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T – Bridges</w:t>
            </w:r>
          </w:p>
          <w:p w14:paraId="0458DC5A" w14:textId="47D4A1AE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1 - Rubbish</w:t>
            </w:r>
          </w:p>
        </w:tc>
        <w:tc>
          <w:tcPr>
            <w:tcW w:w="5251" w:type="dxa"/>
            <w:gridSpan w:val="2"/>
            <w:shd w:val="clear" w:color="auto" w:fill="FBE4D5" w:themeFill="accent2" w:themeFillTint="33"/>
          </w:tcPr>
          <w:p w14:paraId="1FEC5E34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U - Flight</w:t>
            </w:r>
          </w:p>
          <w:p w14:paraId="7F381208" w14:textId="66C49DF3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2 – What a Card! and Word power</w:t>
            </w:r>
          </w:p>
        </w:tc>
        <w:tc>
          <w:tcPr>
            <w:tcW w:w="4388" w:type="dxa"/>
            <w:gridSpan w:val="2"/>
            <w:shd w:val="clear" w:color="auto" w:fill="FBE4D5" w:themeFill="accent2" w:themeFillTint="33"/>
          </w:tcPr>
          <w:p w14:paraId="5FA2F343" w14:textId="77777777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W- Spinning &amp; Turning</w:t>
            </w:r>
          </w:p>
          <w:p w14:paraId="40FEEE36" w14:textId="7738F885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3 – City Life and Pleased to see you</w:t>
            </w:r>
          </w:p>
        </w:tc>
      </w:tr>
      <w:tr w:rsidR="007B49D2" w14:paraId="1AAF6B24" w14:textId="77777777" w:rsidTr="007B49D2">
        <w:trPr>
          <w:trHeight w:val="661"/>
        </w:trPr>
        <w:tc>
          <w:tcPr>
            <w:tcW w:w="1044" w:type="dxa"/>
            <w:vMerge w:val="restart"/>
          </w:tcPr>
          <w:p w14:paraId="5EC61502" w14:textId="77777777" w:rsidR="007B49D2" w:rsidRPr="002E3931" w:rsidRDefault="007B49D2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Year 6 </w:t>
            </w:r>
          </w:p>
        </w:tc>
        <w:tc>
          <w:tcPr>
            <w:tcW w:w="2217" w:type="dxa"/>
            <w:shd w:val="clear" w:color="auto" w:fill="D9E2F3" w:themeFill="accent5" w:themeFillTint="33"/>
          </w:tcPr>
          <w:p w14:paraId="7020DD11" w14:textId="372A39ED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1 – Invasion games – Implement and kicking </w:t>
            </w:r>
            <w:r w:rsidRPr="002E3931">
              <w:rPr>
                <w:rFonts w:ascii="SassoonPrimaryInfant" w:hAnsi="SassoonPrimaryInfant"/>
                <w:sz w:val="17"/>
                <w:szCs w:val="17"/>
                <w:highlight w:val="yellow"/>
              </w:rPr>
              <w:t>hockey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37CDD23B" w14:textId="2C595809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2 – Net/ Court/ Wall Games - </w:t>
            </w:r>
            <w:r w:rsidRPr="002E3931">
              <w:rPr>
                <w:rFonts w:ascii="SassoonPrimaryInfant" w:hAnsi="SassoonPrimaryInfant"/>
                <w:sz w:val="17"/>
                <w:szCs w:val="17"/>
                <w:highlight w:val="yellow"/>
              </w:rPr>
              <w:t>tennis</w:t>
            </w:r>
          </w:p>
        </w:tc>
        <w:tc>
          <w:tcPr>
            <w:tcW w:w="2660" w:type="dxa"/>
            <w:shd w:val="clear" w:color="auto" w:fill="D9E2F3" w:themeFill="accent5" w:themeFillTint="33"/>
          </w:tcPr>
          <w:p w14:paraId="6E07016A" w14:textId="76CD922D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3 – Striking and fielding games</w:t>
            </w:r>
          </w:p>
        </w:tc>
        <w:tc>
          <w:tcPr>
            <w:tcW w:w="2591" w:type="dxa"/>
            <w:shd w:val="clear" w:color="auto" w:fill="D9E2F3" w:themeFill="accent5" w:themeFillTint="33"/>
          </w:tcPr>
          <w:p w14:paraId="1DCE3380" w14:textId="55B44902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>Games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 Unit 4 – Invasion games - Ball handling – </w:t>
            </w:r>
            <w:r w:rsidRPr="002424F3">
              <w:rPr>
                <w:rFonts w:ascii="SassoonPrimaryInfant" w:hAnsi="SassoonPrimaryInfant"/>
                <w:sz w:val="17"/>
                <w:szCs w:val="17"/>
                <w:highlight w:val="yellow"/>
              </w:rPr>
              <w:t>Netball</w:t>
            </w:r>
          </w:p>
        </w:tc>
        <w:tc>
          <w:tcPr>
            <w:tcW w:w="2221" w:type="dxa"/>
            <w:shd w:val="clear" w:color="auto" w:fill="EEBEF1"/>
          </w:tcPr>
          <w:p w14:paraId="0A9A6FDF" w14:textId="77777777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Outdoor Adventurous Activities</w:t>
            </w:r>
          </w:p>
        </w:tc>
        <w:tc>
          <w:tcPr>
            <w:tcW w:w="2167" w:type="dxa"/>
            <w:shd w:val="clear" w:color="auto" w:fill="E2EFD9" w:themeFill="accent6" w:themeFillTint="33"/>
          </w:tcPr>
          <w:p w14:paraId="61C28498" w14:textId="18B48AD2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Athletics</w:t>
            </w:r>
          </w:p>
          <w:p w14:paraId="7E65991A" w14:textId="4C289F70" w:rsidR="007B49D2" w:rsidRPr="002E3931" w:rsidRDefault="007B49D2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 w:rsidRPr="002E3931">
              <w:rPr>
                <w:rFonts w:ascii="SassoonPrimaryInfant" w:hAnsi="SassoonPrimaryInfant"/>
                <w:sz w:val="17"/>
                <w:szCs w:val="17"/>
              </w:rPr>
              <w:t>Year 6 Unit 2</w:t>
            </w:r>
          </w:p>
        </w:tc>
      </w:tr>
      <w:tr w:rsidR="00F240C6" w14:paraId="252AD2AE" w14:textId="77777777" w:rsidTr="00335139">
        <w:trPr>
          <w:trHeight w:val="661"/>
        </w:trPr>
        <w:tc>
          <w:tcPr>
            <w:tcW w:w="1044" w:type="dxa"/>
            <w:vMerge/>
          </w:tcPr>
          <w:p w14:paraId="56ADFEBF" w14:textId="77777777" w:rsidR="00F240C6" w:rsidRPr="002E3931" w:rsidRDefault="00F240C6" w:rsidP="007B49D2">
            <w:pPr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4626" w:type="dxa"/>
            <w:gridSpan w:val="2"/>
            <w:shd w:val="clear" w:color="auto" w:fill="FBE4D5" w:themeFill="accent2" w:themeFillTint="33"/>
          </w:tcPr>
          <w:p w14:paraId="7D071313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X – Matching &amp; Mirroring &amp; Contrasting</w:t>
            </w:r>
          </w:p>
          <w:p w14:paraId="5FA214EA" w14:textId="42BDBC7E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1 – The World of Sport and Mix and Match</w:t>
            </w:r>
          </w:p>
        </w:tc>
        <w:tc>
          <w:tcPr>
            <w:tcW w:w="5251" w:type="dxa"/>
            <w:gridSpan w:val="2"/>
            <w:shd w:val="clear" w:color="auto" w:fill="FBE4D5" w:themeFill="accent2" w:themeFillTint="33"/>
          </w:tcPr>
          <w:p w14:paraId="6C801045" w14:textId="77777777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Y – Synchronisation &amp; Canon</w:t>
            </w:r>
          </w:p>
          <w:p w14:paraId="4359EC60" w14:textId="5041199A" w:rsidR="00F240C6" w:rsidRPr="002E3931" w:rsidRDefault="00F240C6" w:rsidP="007B49D2">
            <w:pPr>
              <w:jc w:val="center"/>
              <w:rPr>
                <w:rFonts w:ascii="SassoonPrimaryInfant" w:hAnsi="SassoonPrimaryInfant"/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2 – Theseus and the Minotaur and Cat’s Cradle</w:t>
            </w:r>
          </w:p>
        </w:tc>
        <w:tc>
          <w:tcPr>
            <w:tcW w:w="4388" w:type="dxa"/>
            <w:gridSpan w:val="2"/>
            <w:shd w:val="clear" w:color="auto" w:fill="FBE4D5" w:themeFill="accent2" w:themeFillTint="33"/>
          </w:tcPr>
          <w:p w14:paraId="7CDC76CC" w14:textId="77777777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sz w:val="17"/>
                <w:szCs w:val="17"/>
              </w:rPr>
              <w:t xml:space="preserve">Gym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 xml:space="preserve">Unit A – Counter-balance </w:t>
            </w:r>
            <w:r>
              <w:rPr>
                <w:rFonts w:ascii="SassoonPrimaryInfant" w:hAnsi="SassoonPrimaryInfant"/>
                <w:sz w:val="17"/>
                <w:szCs w:val="17"/>
              </w:rPr>
              <w:t xml:space="preserve">&amp;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tension</w:t>
            </w:r>
          </w:p>
          <w:p w14:paraId="571BFE0A" w14:textId="2E07D0A8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  <w:r>
              <w:rPr>
                <w:rFonts w:ascii="SassoonPrimaryInfant" w:hAnsi="SassoonPrimaryInfant"/>
                <w:color w:val="000000" w:themeColor="text1"/>
                <w:sz w:val="17"/>
                <w:szCs w:val="17"/>
              </w:rPr>
              <w:t xml:space="preserve">Dance </w:t>
            </w:r>
            <w:r w:rsidRPr="002E3931">
              <w:rPr>
                <w:rFonts w:ascii="SassoonPrimaryInfant" w:hAnsi="SassoonPrimaryInfant"/>
                <w:sz w:val="17"/>
                <w:szCs w:val="17"/>
              </w:rPr>
              <w:t>Unit 4 – Flight from Danger</w:t>
            </w:r>
          </w:p>
          <w:p w14:paraId="67EDB44D" w14:textId="77777777" w:rsidR="00F240C6" w:rsidRPr="002E3931" w:rsidRDefault="00F240C6" w:rsidP="007B49D2">
            <w:pPr>
              <w:jc w:val="center"/>
              <w:rPr>
                <w:sz w:val="17"/>
                <w:szCs w:val="17"/>
              </w:rPr>
            </w:pPr>
          </w:p>
        </w:tc>
      </w:tr>
    </w:tbl>
    <w:p w14:paraId="76E1157B" w14:textId="4D796081" w:rsidR="00597B93" w:rsidRDefault="00D83427" w:rsidP="00943EE8">
      <w:pPr>
        <w:tabs>
          <w:tab w:val="left" w:pos="1620"/>
          <w:tab w:val="center" w:pos="7699"/>
        </w:tabs>
      </w:pPr>
      <w:r>
        <w:lastRenderedPageBreak/>
        <w:tab/>
      </w:r>
      <w:r w:rsidR="00943EE8">
        <w:tab/>
      </w:r>
    </w:p>
    <w:sectPr w:rsidR="00597B93" w:rsidSect="00443E8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0E7D9" w14:textId="77777777" w:rsidR="00C10E37" w:rsidRDefault="00C10E37" w:rsidP="00443E8A">
      <w:pPr>
        <w:spacing w:after="0" w:line="240" w:lineRule="auto"/>
      </w:pPr>
      <w:r>
        <w:separator/>
      </w:r>
    </w:p>
  </w:endnote>
  <w:endnote w:type="continuationSeparator" w:id="0">
    <w:p w14:paraId="6C1731D1" w14:textId="77777777" w:rsidR="00C10E37" w:rsidRDefault="00C10E37" w:rsidP="0044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EDF4" w14:textId="478E0407" w:rsidR="00443E8A" w:rsidRPr="00443E8A" w:rsidRDefault="00E252B0" w:rsidP="00443E8A">
    <w:pPr>
      <w:pStyle w:val="Header"/>
      <w:rPr>
        <w:rFonts w:ascii="SassoonPrimaryInfant" w:hAnsi="SassoonPrimaryInfant"/>
      </w:rPr>
    </w:pPr>
    <w:r w:rsidRPr="00E252B0">
      <w:rPr>
        <w:rFonts w:ascii="SassoonPrimaryInfant" w:hAnsi="SassoonPrimaryInfant"/>
        <w:shd w:val="clear" w:color="auto" w:fill="D9E2F3" w:themeFill="accent5" w:themeFillTint="33"/>
      </w:rPr>
      <w:t>Blue</w:t>
    </w:r>
    <w:r w:rsidR="00443E8A" w:rsidRPr="00E252B0">
      <w:rPr>
        <w:rFonts w:ascii="SassoonPrimaryInfant" w:hAnsi="SassoonPrimaryInfant"/>
        <w:shd w:val="clear" w:color="auto" w:fill="D9E2F3" w:themeFill="accent5" w:themeFillTint="33"/>
      </w:rPr>
      <w:t xml:space="preserve"> – </w:t>
    </w:r>
    <w:proofErr w:type="gramStart"/>
    <w:r w:rsidR="00443E8A" w:rsidRPr="00E252B0">
      <w:rPr>
        <w:rFonts w:ascii="SassoonPrimaryInfant" w:hAnsi="SassoonPrimaryInfant"/>
        <w:shd w:val="clear" w:color="auto" w:fill="D9E2F3" w:themeFill="accent5" w:themeFillTint="33"/>
      </w:rPr>
      <w:t>Games</w:t>
    </w:r>
    <w:r w:rsidR="00443E8A">
      <w:rPr>
        <w:rFonts w:ascii="SassoonPrimaryInfant" w:hAnsi="SassoonPrimaryInfant"/>
      </w:rPr>
      <w:t xml:space="preserve"> </w:t>
    </w:r>
    <w:r>
      <w:rPr>
        <w:rFonts w:ascii="SassoonPrimaryInfant" w:hAnsi="SassoonPrimaryInfant"/>
      </w:rPr>
      <w:t xml:space="preserve"> </w:t>
    </w:r>
    <w:r w:rsidR="00443E8A" w:rsidRPr="00443E8A">
      <w:rPr>
        <w:rFonts w:ascii="SassoonPrimaryInfant" w:hAnsi="SassoonPrimaryInfant"/>
        <w:shd w:val="clear" w:color="auto" w:fill="FBE4D5" w:themeFill="accent2" w:themeFillTint="33"/>
      </w:rPr>
      <w:t>Red</w:t>
    </w:r>
    <w:proofErr w:type="gramEnd"/>
    <w:r w:rsidR="00443E8A" w:rsidRPr="00443E8A">
      <w:rPr>
        <w:rFonts w:ascii="SassoonPrimaryInfant" w:hAnsi="SassoonPrimaryInfant"/>
        <w:shd w:val="clear" w:color="auto" w:fill="FBE4D5" w:themeFill="accent2" w:themeFillTint="33"/>
      </w:rPr>
      <w:t xml:space="preserve"> – Gymnastics</w:t>
    </w:r>
    <w:r w:rsidR="00443E8A">
      <w:rPr>
        <w:rFonts w:ascii="SassoonPrimaryInfant" w:hAnsi="SassoonPrimaryInfant"/>
      </w:rPr>
      <w:t xml:space="preserve"> </w:t>
    </w:r>
    <w:r>
      <w:rPr>
        <w:rFonts w:ascii="SassoonPrimaryInfant" w:hAnsi="SassoonPrimaryInfant"/>
      </w:rPr>
      <w:t xml:space="preserve"> </w:t>
    </w:r>
    <w:r w:rsidR="00443E8A" w:rsidRPr="00443E8A">
      <w:rPr>
        <w:rFonts w:ascii="SassoonPrimaryInfant" w:hAnsi="SassoonPrimaryInfant"/>
        <w:shd w:val="clear" w:color="auto" w:fill="FFF2CC" w:themeFill="accent4" w:themeFillTint="33"/>
      </w:rPr>
      <w:t xml:space="preserve">Yellow </w:t>
    </w:r>
    <w:r>
      <w:rPr>
        <w:rFonts w:ascii="SassoonPrimaryInfant" w:hAnsi="SassoonPrimaryInfant"/>
        <w:shd w:val="clear" w:color="auto" w:fill="FFF2CC" w:themeFill="accent4" w:themeFillTint="33"/>
      </w:rPr>
      <w:t xml:space="preserve">– </w:t>
    </w:r>
    <w:r w:rsidR="00443E8A" w:rsidRPr="00443E8A">
      <w:rPr>
        <w:rFonts w:ascii="SassoonPrimaryInfant" w:hAnsi="SassoonPrimaryInfant"/>
        <w:shd w:val="clear" w:color="auto" w:fill="FFF2CC" w:themeFill="accent4" w:themeFillTint="33"/>
      </w:rPr>
      <w:t>Dance</w:t>
    </w:r>
    <w:r>
      <w:rPr>
        <w:rFonts w:ascii="SassoonPrimaryInfant" w:hAnsi="SassoonPrimaryInfant"/>
        <w:shd w:val="clear" w:color="auto" w:fill="FFF2CC" w:themeFill="accent4" w:themeFillTint="33"/>
      </w:rPr>
      <w:t xml:space="preserve"> </w:t>
    </w:r>
    <w:r w:rsidRPr="00E252B0">
      <w:rPr>
        <w:rFonts w:ascii="SassoonPrimaryInfant" w:hAnsi="SassoonPrimaryInfant"/>
        <w:shd w:val="clear" w:color="auto" w:fill="FFFFFF" w:themeFill="background1"/>
      </w:rPr>
      <w:t xml:space="preserve"> </w:t>
    </w:r>
    <w:r>
      <w:rPr>
        <w:rFonts w:ascii="SassoonPrimaryInfant" w:hAnsi="SassoonPrimaryInfant"/>
        <w:shd w:val="clear" w:color="auto" w:fill="FFFFFF" w:themeFill="background1"/>
      </w:rPr>
      <w:t xml:space="preserve"> </w:t>
    </w:r>
    <w:r w:rsidRPr="00E252B0">
      <w:rPr>
        <w:rFonts w:ascii="SassoonPrimaryInfant" w:hAnsi="SassoonPrimaryInfant"/>
        <w:shd w:val="clear" w:color="auto" w:fill="EEBEF1"/>
      </w:rPr>
      <w:t>Purple - OAA</w:t>
    </w:r>
    <w:r>
      <w:rPr>
        <w:rFonts w:ascii="SassoonPrimaryInfant" w:hAnsi="SassoonPrimaryInfant"/>
        <w:shd w:val="clear" w:color="auto" w:fill="EEBEF1"/>
      </w:rPr>
      <w:t xml:space="preserve"> </w:t>
    </w:r>
    <w:r w:rsidRPr="00E252B0">
      <w:rPr>
        <w:rFonts w:ascii="SassoonPrimaryInfant" w:hAnsi="SassoonPrimaryInfant"/>
        <w:shd w:val="clear" w:color="auto" w:fill="FFFFFF" w:themeFill="background1"/>
      </w:rPr>
      <w:t xml:space="preserve">  </w:t>
    </w:r>
    <w:r>
      <w:rPr>
        <w:rFonts w:ascii="SassoonPrimaryInfant" w:hAnsi="SassoonPrimaryInfant"/>
        <w:shd w:val="clear" w:color="auto" w:fill="FFFFFF" w:themeFill="background1"/>
      </w:rPr>
      <w:t xml:space="preserve"> </w:t>
    </w:r>
    <w:r w:rsidRPr="00E252B0">
      <w:rPr>
        <w:rFonts w:ascii="SassoonPrimaryInfant" w:hAnsi="SassoonPrimaryInfant"/>
        <w:shd w:val="clear" w:color="auto" w:fill="C5E0B3" w:themeFill="accent6" w:themeFillTint="66"/>
      </w:rPr>
      <w:t xml:space="preserve">Green </w:t>
    </w:r>
    <w:r>
      <w:rPr>
        <w:rFonts w:ascii="SassoonPrimaryInfant" w:hAnsi="SassoonPrimaryInfant"/>
        <w:shd w:val="clear" w:color="auto" w:fill="C5E0B3" w:themeFill="accent6" w:themeFillTint="66"/>
      </w:rPr>
      <w:t>–</w:t>
    </w:r>
    <w:r w:rsidRPr="00E252B0">
      <w:rPr>
        <w:rFonts w:ascii="SassoonPrimaryInfant" w:hAnsi="SassoonPrimaryInfant"/>
        <w:shd w:val="clear" w:color="auto" w:fill="C5E0B3" w:themeFill="accent6" w:themeFillTint="66"/>
      </w:rPr>
      <w:t xml:space="preserve"> </w:t>
    </w:r>
    <w:r>
      <w:rPr>
        <w:rFonts w:ascii="SassoonPrimaryInfant" w:hAnsi="SassoonPrimaryInfant"/>
        <w:shd w:val="clear" w:color="auto" w:fill="C5E0B3" w:themeFill="accent6" w:themeFillTint="66"/>
      </w:rPr>
      <w:t>Athletics</w:t>
    </w:r>
    <w:r w:rsidR="00943EE8">
      <w:rPr>
        <w:rFonts w:ascii="SassoonPrimaryInfant" w:hAnsi="SassoonPrimaryInfant"/>
        <w:shd w:val="clear" w:color="auto" w:fill="C5E0B3" w:themeFill="accent6" w:themeFillTint="66"/>
      </w:rPr>
      <w:t xml:space="preserve">  </w:t>
    </w:r>
    <w:r w:rsidR="00943EE8" w:rsidRPr="00943EE8">
      <w:rPr>
        <w:rFonts w:ascii="SassoonPrimaryInfant" w:hAnsi="SassoonPrimaryInfant"/>
        <w:shd w:val="clear" w:color="auto" w:fill="EDEDED" w:themeFill="accent3" w:themeFillTint="33"/>
      </w:rPr>
      <w:t xml:space="preserve">   </w:t>
    </w:r>
    <w:r w:rsidR="00943EE8" w:rsidRPr="00943EE8">
      <w:rPr>
        <w:rFonts w:ascii="SassoonPrimaryInfant" w:hAnsi="SassoonPrimaryInfant"/>
        <w:highlight w:val="lightGray"/>
        <w:shd w:val="clear" w:color="auto" w:fill="C5E0B3" w:themeFill="accent6" w:themeFillTint="66"/>
      </w:rPr>
      <w:t>Grey – Swimming/Wellbeing</w:t>
    </w:r>
  </w:p>
  <w:p w14:paraId="63E4734B" w14:textId="77777777" w:rsidR="00443E8A" w:rsidRDefault="00443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72E8" w14:textId="77777777" w:rsidR="00C10E37" w:rsidRDefault="00C10E37" w:rsidP="00443E8A">
      <w:pPr>
        <w:spacing w:after="0" w:line="240" w:lineRule="auto"/>
      </w:pPr>
      <w:r>
        <w:separator/>
      </w:r>
    </w:p>
  </w:footnote>
  <w:footnote w:type="continuationSeparator" w:id="0">
    <w:p w14:paraId="1A9609D8" w14:textId="77777777" w:rsidR="00C10E37" w:rsidRDefault="00C10E37" w:rsidP="0044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1EE1" w14:textId="522F9223" w:rsidR="00443E8A" w:rsidRPr="00443E8A" w:rsidRDefault="00075237">
    <w:pPr>
      <w:pStyle w:val="Header"/>
      <w:rPr>
        <w:rFonts w:ascii="SassoonPrimaryInfant" w:hAnsi="SassoonPrimaryInfant"/>
      </w:rPr>
    </w:pPr>
    <w:r>
      <w:rPr>
        <w:rFonts w:ascii="SassoonPrimaryInfant" w:hAnsi="SassoonPrimaryInfant"/>
      </w:rPr>
      <w:t xml:space="preserve">PE – LTP </w:t>
    </w:r>
    <w:r>
      <w:rPr>
        <w:rFonts w:ascii="SassoonPrimaryInfant" w:hAnsi="SassoonPrimaryInfant"/>
      </w:rPr>
      <w:tab/>
    </w:r>
    <w:r>
      <w:rPr>
        <w:rFonts w:ascii="SassoonPrimaryInfant" w:hAnsi="SassoonPrimaryInfant"/>
      </w:rPr>
      <w:tab/>
      <w:t xml:space="preserve"> </w:t>
    </w:r>
    <w:r>
      <w:rPr>
        <w:rFonts w:ascii="SassoonPrimaryInfant" w:hAnsi="SassoonPrimaryInfant"/>
        <w:b/>
      </w:rPr>
      <w:t xml:space="preserve"> </w:t>
    </w:r>
    <w:r w:rsidRPr="00075237">
      <w:rPr>
        <w:rFonts w:ascii="SassoonPrimaryInfant" w:hAnsi="SassoonPrimaryInfant"/>
        <w:b/>
        <w:highlight w:val="yellow"/>
      </w:rPr>
      <w:t>GYM and DANCE are switched</w:t>
    </w:r>
    <w:r w:rsidR="00F240C6">
      <w:rPr>
        <w:rFonts w:ascii="SassoonPrimaryInfant" w:hAnsi="SassoonPrimaryInfant"/>
        <w:b/>
        <w:highlight w:val="yellow"/>
      </w:rPr>
      <w:t xml:space="preserve"> over</w:t>
    </w:r>
    <w:r w:rsidRPr="00075237">
      <w:rPr>
        <w:rFonts w:ascii="SassoonPrimaryInfant" w:hAnsi="SassoonPrimaryInfant"/>
        <w:b/>
        <w:highlight w:val="yellow"/>
      </w:rPr>
      <w:t xml:space="preserve"> at each switch week between parallel classes.</w:t>
    </w:r>
    <w:r w:rsidR="00443E8A">
      <w:rPr>
        <w:rFonts w:ascii="SassoonPrimaryInfant" w:hAnsi="SassoonPrimaryInfant"/>
      </w:rPr>
      <w:tab/>
    </w:r>
    <w:r w:rsidR="00443E8A">
      <w:rPr>
        <w:rFonts w:ascii="SassoonPrimaryInfant" w:hAnsi="SassoonPrimaryInfant"/>
      </w:rPr>
      <w:tab/>
    </w:r>
    <w:r w:rsidR="00443E8A">
      <w:rPr>
        <w:rFonts w:ascii="SassoonPrimaryInfant" w:hAnsi="SassoonPrimaryInfan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8A"/>
    <w:rsid w:val="00045FA2"/>
    <w:rsid w:val="00075237"/>
    <w:rsid w:val="000D51EC"/>
    <w:rsid w:val="002424F3"/>
    <w:rsid w:val="002E3931"/>
    <w:rsid w:val="00304F12"/>
    <w:rsid w:val="003059D4"/>
    <w:rsid w:val="003E272D"/>
    <w:rsid w:val="00436F72"/>
    <w:rsid w:val="00443E8A"/>
    <w:rsid w:val="00501323"/>
    <w:rsid w:val="00597B93"/>
    <w:rsid w:val="005D4070"/>
    <w:rsid w:val="00736577"/>
    <w:rsid w:val="007B49D2"/>
    <w:rsid w:val="007C2FA6"/>
    <w:rsid w:val="007C4C2E"/>
    <w:rsid w:val="00842409"/>
    <w:rsid w:val="0084343B"/>
    <w:rsid w:val="00943EE8"/>
    <w:rsid w:val="009C0B06"/>
    <w:rsid w:val="00AF3223"/>
    <w:rsid w:val="00C10E37"/>
    <w:rsid w:val="00C53DB2"/>
    <w:rsid w:val="00D57AD7"/>
    <w:rsid w:val="00D83427"/>
    <w:rsid w:val="00E1570E"/>
    <w:rsid w:val="00E252B0"/>
    <w:rsid w:val="00E27D02"/>
    <w:rsid w:val="00F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F46B6A"/>
  <w15:chartTrackingRefBased/>
  <w15:docId w15:val="{21307A8C-88D5-7A43-942D-7681E88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E8A"/>
  </w:style>
  <w:style w:type="paragraph" w:styleId="Footer">
    <w:name w:val="footer"/>
    <w:basedOn w:val="Normal"/>
    <w:link w:val="FooterChar"/>
    <w:uiPriority w:val="99"/>
    <w:unhideWhenUsed/>
    <w:rsid w:val="0044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E8A"/>
  </w:style>
  <w:style w:type="paragraph" w:styleId="BalloonText">
    <w:name w:val="Balloon Text"/>
    <w:basedOn w:val="Normal"/>
    <w:link w:val="BalloonTextChar"/>
    <w:uiPriority w:val="99"/>
    <w:semiHidden/>
    <w:unhideWhenUsed/>
    <w:rsid w:val="005D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L. Cotton</dc:creator>
  <cp:keywords/>
  <dc:description/>
  <cp:lastModifiedBy>Cotton, Lucy</cp:lastModifiedBy>
  <cp:revision>3</cp:revision>
  <cp:lastPrinted>2020-08-19T10:48:00Z</cp:lastPrinted>
  <dcterms:created xsi:type="dcterms:W3CDTF">2022-06-01T13:32:00Z</dcterms:created>
  <dcterms:modified xsi:type="dcterms:W3CDTF">2022-06-01T13:34:00Z</dcterms:modified>
</cp:coreProperties>
</file>